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2507E" w:rsidP="29B3DBAC" w:rsidRDefault="008013B7" w14:paraId="67B24E84" w14:textId="5B35F939" w14:noSpellErr="1">
      <w:pPr>
        <w:pStyle w:val="Heading1"/>
        <w:jc w:val="center"/>
        <w:rPr>
          <w:b w:val="1"/>
          <w:bCs w:val="1"/>
        </w:rPr>
      </w:pPr>
      <w:r w:rsidRPr="29B3DBAC" w:rsidR="29B3DBAC">
        <w:rPr>
          <w:b w:val="1"/>
          <w:bCs w:val="1"/>
        </w:rPr>
        <w:t>Списък на публикации, изобретения и други научно-приложни резултати за участие</w:t>
      </w:r>
    </w:p>
    <w:p w:rsidR="29B3DBAC" w:rsidP="29B3DBAC" w:rsidRDefault="29B3DBAC" w14:paraId="5AE54327" w14:textId="0996AAE0">
      <w:pPr>
        <w:pStyle w:val="Normal"/>
      </w:pPr>
    </w:p>
    <w:p w:rsidR="29B3DBAC" w:rsidP="29B3DBAC" w:rsidRDefault="29B3DBAC" w14:paraId="2C3A9ABB" w14:textId="778BA90C">
      <w:pPr>
        <w:pStyle w:val="Normal"/>
      </w:pPr>
    </w:p>
    <w:p w:rsidR="00A2507E" w:rsidRDefault="00A2507E" w14:paraId="0F38F025" w14:textId="77777777"/>
    <w:tbl>
      <w:tblPr>
        <w:tblStyle w:val="TableGrid"/>
        <w:tblW w:w="9784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6529"/>
        <w:gridCol w:w="729"/>
        <w:gridCol w:w="910"/>
        <w:gridCol w:w="705"/>
        <w:gridCol w:w="911"/>
      </w:tblGrid>
      <w:tr w:rsidRPr="005722CF" w:rsidR="00A2507E" w:rsidTr="414A83CB" w14:paraId="4553482A" w14:textId="77777777">
        <w:trPr>
          <w:cantSplit/>
        </w:trPr>
        <w:tc>
          <w:tcPr>
            <w:tcW w:w="6529" w:type="dxa"/>
            <w:shd w:val="clear" w:color="auto" w:fill="D9D9D9" w:themeFill="background1" w:themeFillShade="D9"/>
            <w:tcMar/>
          </w:tcPr>
          <w:p w:rsidRPr="005722CF" w:rsidR="00A2507E" w:rsidP="00D328E6" w:rsidRDefault="00A2507E" w14:paraId="09E5E8FE" w14:textId="24C29E7F">
            <w:pPr>
              <w:rPr>
                <w:rFonts w:cs="Times New Roman"/>
              </w:rPr>
            </w:pPr>
            <w:r w:rsidRPr="29B3DBAC" w:rsidR="29B3DBAC">
              <w:rPr>
                <w:rFonts w:cs="Times New Roman"/>
              </w:rPr>
              <w:t>Описание на публикация</w:t>
            </w:r>
          </w:p>
        </w:tc>
        <w:tc>
          <w:tcPr>
            <w:tcW w:w="729" w:type="dxa"/>
            <w:shd w:val="clear" w:color="auto" w:fill="D9D9D9" w:themeFill="background1" w:themeFillShade="D9"/>
            <w:tcMar/>
          </w:tcPr>
          <w:p w:rsidRPr="005722CF" w:rsidR="00A2507E" w:rsidP="00D328E6" w:rsidRDefault="00A2507E" w14:paraId="54282167" w14:textId="77777777">
            <w:pPr>
              <w:rPr>
                <w:rFonts w:cs="Times New Roman"/>
              </w:rPr>
            </w:pPr>
          </w:p>
        </w:tc>
        <w:tc>
          <w:tcPr>
            <w:tcW w:w="910" w:type="dxa"/>
            <w:shd w:val="clear" w:color="auto" w:fill="D9D9D9" w:themeFill="background1" w:themeFillShade="D9"/>
            <w:tcMar/>
          </w:tcPr>
          <w:p w:rsidRPr="005722CF" w:rsidR="00A2507E" w:rsidP="00D328E6" w:rsidRDefault="00A2507E" w14:paraId="2296510C" w14:textId="77777777">
            <w:pPr>
              <w:rPr>
                <w:rFonts w:cs="Times New Roman"/>
                <w:lang w:val="en-US" w:eastAsia="bg-BG"/>
              </w:rPr>
            </w:pPr>
            <w:r w:rsidRPr="005722CF">
              <w:rPr>
                <w:rFonts w:cs="Times New Roman"/>
              </w:rPr>
              <w:t>инд.</w:t>
            </w:r>
            <w:r w:rsidRPr="005722CF">
              <w:rPr>
                <w:rFonts w:cs="Times New Roman"/>
              </w:rPr>
              <w:br/>
            </w:r>
            <w:r w:rsidRPr="005722CF">
              <w:rPr>
                <w:rFonts w:cs="Times New Roman"/>
              </w:rPr>
              <w:t>база</w:t>
            </w:r>
          </w:p>
        </w:tc>
        <w:tc>
          <w:tcPr>
            <w:tcW w:w="705" w:type="dxa"/>
            <w:shd w:val="clear" w:color="auto" w:fill="D9D9D9" w:themeFill="background1" w:themeFillShade="D9"/>
            <w:tcMar/>
          </w:tcPr>
          <w:p w:rsidRPr="005722CF" w:rsidR="00A2507E" w:rsidP="00D328E6" w:rsidRDefault="00A2507E" w14:paraId="7BB01106" w14:textId="77777777">
            <w:pPr>
              <w:rPr>
                <w:rFonts w:cs="Times New Roman"/>
              </w:rPr>
            </w:pPr>
          </w:p>
        </w:tc>
        <w:tc>
          <w:tcPr>
            <w:tcW w:w="911" w:type="dxa"/>
            <w:shd w:val="clear" w:color="auto" w:fill="D9D9D9" w:themeFill="background1" w:themeFillShade="D9"/>
            <w:tcMar/>
          </w:tcPr>
          <w:p w:rsidRPr="005722CF" w:rsidR="00A2507E" w:rsidP="00D328E6" w:rsidRDefault="00A2507E" w14:paraId="2C8A00F3" w14:textId="77777777">
            <w:pPr>
              <w:rPr>
                <w:rFonts w:cs="Times New Roman"/>
              </w:rPr>
            </w:pPr>
            <w:r w:rsidRPr="005722CF">
              <w:rPr>
                <w:rFonts w:cs="Times New Roman"/>
              </w:rPr>
              <w:t>брой</w:t>
            </w:r>
            <w:r w:rsidRPr="005722CF">
              <w:rPr>
                <w:rFonts w:cs="Times New Roman"/>
              </w:rPr>
              <w:br/>
            </w:r>
            <w:r w:rsidRPr="005722CF">
              <w:rPr>
                <w:rFonts w:cs="Times New Roman"/>
              </w:rPr>
              <w:t>точки</w:t>
            </w:r>
          </w:p>
        </w:tc>
      </w:tr>
      <w:tr w:rsidRPr="005722CF" w:rsidR="00A2507E" w:rsidTr="414A83CB" w14:paraId="5A467763" w14:textId="77777777">
        <w:trPr>
          <w:cantSplit/>
        </w:trPr>
        <w:tc>
          <w:tcPr>
            <w:tcW w:w="6529" w:type="dxa"/>
            <w:shd w:val="clear" w:color="auto" w:fill="FFFFFF" w:themeFill="background1"/>
            <w:tcMar/>
          </w:tcPr>
          <w:p w:rsidRPr="005722CF" w:rsidR="00A2507E" w:rsidP="00D328E6" w:rsidRDefault="00A2507E" w14:paraId="27043D97" w14:textId="77777777">
            <w:pPr>
              <w:rPr>
                <w:rFonts w:eastAsia="Calibri" w:cs="Times New Roman"/>
                <w:lang w:val="en-US"/>
              </w:rPr>
            </w:pPr>
            <w:r>
              <w:rPr>
                <w:rStyle w:val="Strong"/>
                <w:rFonts w:ascii="Arial Narrow" w:hAnsi="Arial Narrow" w:eastAsia="Times New Roman"/>
                <w:sz w:val="18"/>
                <w:szCs w:val="18"/>
              </w:rPr>
              <w:t>Todorov, T.</w:t>
            </w:r>
            <w:r>
              <w:rPr>
                <w:rFonts w:ascii="Arial Narrow" w:hAnsi="Arial Narrow" w:eastAsia="Times New Roman"/>
                <w:sz w:val="18"/>
                <w:szCs w:val="18"/>
              </w:rPr>
              <w:t xml:space="preserve">, </w:t>
            </w:r>
            <w:r>
              <w:rPr>
                <w:rStyle w:val="Strong"/>
                <w:rFonts w:ascii="Arial Narrow" w:hAnsi="Arial Narrow" w:eastAsia="Times New Roman"/>
                <w:sz w:val="18"/>
                <w:szCs w:val="18"/>
              </w:rPr>
              <w:t xml:space="preserve">G. </w:t>
            </w:r>
            <w:proofErr w:type="spellStart"/>
            <w:r>
              <w:rPr>
                <w:rStyle w:val="Strong"/>
                <w:rFonts w:ascii="Arial Narrow" w:hAnsi="Arial Narrow" w:eastAsia="Times New Roman"/>
                <w:sz w:val="18"/>
                <w:szCs w:val="18"/>
              </w:rPr>
              <w:t>Bogdanova</w:t>
            </w:r>
            <w:proofErr w:type="spellEnd"/>
            <w:r>
              <w:rPr>
                <w:rStyle w:val="Strong"/>
                <w:rFonts w:ascii="Arial Narrow" w:hAnsi="Arial Narrow" w:eastAsia="Times New Roman"/>
                <w:sz w:val="18"/>
                <w:szCs w:val="18"/>
              </w:rPr>
              <w:t>,</w:t>
            </w:r>
            <w:r>
              <w:rPr>
                <w:rFonts w:ascii="Arial Narrow" w:hAnsi="Arial Narrow" w:eastAsia="Times New Roman"/>
                <w:sz w:val="18"/>
                <w:szCs w:val="18"/>
              </w:rPr>
              <w:t xml:space="preserve">, </w:t>
            </w:r>
            <w:r>
              <w:rPr>
                <w:rStyle w:val="Strong"/>
                <w:rFonts w:ascii="Arial Narrow" w:hAnsi="Arial Narrow" w:eastAsia="Times New Roman"/>
                <w:sz w:val="18"/>
                <w:szCs w:val="18"/>
              </w:rPr>
              <w:t>N. Noev</w:t>
            </w:r>
            <w:r>
              <w:rPr>
                <w:rFonts w:ascii="Arial Narrow" w:hAnsi="Arial Narrow" w:eastAsia="Times New Roman"/>
                <w:sz w:val="18"/>
                <w:szCs w:val="18"/>
              </w:rPr>
              <w:t xml:space="preserve">, </w:t>
            </w:r>
            <w:r>
              <w:rPr>
                <w:rStyle w:val="Strong"/>
                <w:rFonts w:ascii="Arial Narrow" w:hAnsi="Arial Narrow" w:eastAsia="Times New Roman"/>
                <w:sz w:val="18"/>
                <w:szCs w:val="18"/>
              </w:rPr>
              <w:t>N. Sabev</w:t>
            </w:r>
            <w:r>
              <w:rPr>
                <w:rFonts w:ascii="Arial Narrow" w:hAnsi="Arial Narrow" w:eastAsia="Times New Roman"/>
                <w:sz w:val="18"/>
                <w:szCs w:val="18"/>
              </w:rPr>
              <w:t xml:space="preserve">. Data </w:t>
            </w:r>
            <w:proofErr w:type="spellStart"/>
            <w:r>
              <w:rPr>
                <w:rFonts w:ascii="Arial Narrow" w:hAnsi="Arial Narrow" w:eastAsia="Times New Roman"/>
                <w:sz w:val="18"/>
                <w:szCs w:val="18"/>
              </w:rPr>
              <w:t>management</w:t>
            </w:r>
            <w:proofErr w:type="spellEnd"/>
            <w:r>
              <w:rPr>
                <w:rFonts w:ascii="Arial Narrow" w:hAnsi="Arial Narrow" w:eastAsia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eastAsia="Times New Roman"/>
                <w:sz w:val="18"/>
                <w:szCs w:val="18"/>
              </w:rPr>
              <w:t>in</w:t>
            </w:r>
            <w:proofErr w:type="spellEnd"/>
            <w:r>
              <w:rPr>
                <w:rFonts w:ascii="Arial Narrow" w:hAnsi="Arial Narrow" w:eastAsia="Times New Roman"/>
                <w:sz w:val="18"/>
                <w:szCs w:val="18"/>
              </w:rPr>
              <w:t xml:space="preserve"> a </w:t>
            </w:r>
            <w:proofErr w:type="spellStart"/>
            <w:r>
              <w:rPr>
                <w:rFonts w:ascii="Arial Narrow" w:hAnsi="Arial Narrow" w:eastAsia="Times New Roman"/>
                <w:sz w:val="18"/>
                <w:szCs w:val="18"/>
              </w:rPr>
              <w:t>Holter</w:t>
            </w:r>
            <w:proofErr w:type="spellEnd"/>
            <w:r>
              <w:rPr>
                <w:rFonts w:ascii="Arial Narrow" w:hAnsi="Arial Narrow" w:eastAsia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eastAsia="Times New Roman"/>
                <w:sz w:val="18"/>
                <w:szCs w:val="18"/>
              </w:rPr>
              <w:t>Monitoring</w:t>
            </w:r>
            <w:proofErr w:type="spellEnd"/>
            <w:r>
              <w:rPr>
                <w:rFonts w:ascii="Arial Narrow" w:hAnsi="Arial Narrow" w:eastAsia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eastAsia="Times New Roman"/>
                <w:sz w:val="18"/>
                <w:szCs w:val="18"/>
              </w:rPr>
              <w:t>System</w:t>
            </w:r>
            <w:proofErr w:type="spellEnd"/>
            <w:r>
              <w:rPr>
                <w:rFonts w:ascii="Arial Narrow" w:hAnsi="Arial Narrow" w:eastAsia="Times New Roman"/>
                <w:sz w:val="18"/>
                <w:szCs w:val="18"/>
              </w:rPr>
              <w:t xml:space="preserve">. TEM JOURNAL - Technology, </w:t>
            </w:r>
            <w:proofErr w:type="spellStart"/>
            <w:r>
              <w:rPr>
                <w:rFonts w:ascii="Arial Narrow" w:hAnsi="Arial Narrow" w:eastAsia="Times New Roman"/>
                <w:sz w:val="18"/>
                <w:szCs w:val="18"/>
              </w:rPr>
              <w:t>Education</w:t>
            </w:r>
            <w:proofErr w:type="spellEnd"/>
            <w:r>
              <w:rPr>
                <w:rFonts w:ascii="Arial Narrow" w:hAnsi="Arial Narrow" w:eastAsia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 Narrow" w:hAnsi="Arial Narrow" w:eastAsia="Times New Roman"/>
                <w:sz w:val="18"/>
                <w:szCs w:val="18"/>
              </w:rPr>
              <w:t>Management</w:t>
            </w:r>
            <w:proofErr w:type="spellEnd"/>
            <w:r>
              <w:rPr>
                <w:rFonts w:ascii="Arial Narrow" w:hAnsi="Arial Narrow" w:eastAsia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 Narrow" w:hAnsi="Arial Narrow" w:eastAsia="Times New Roman"/>
                <w:sz w:val="18"/>
                <w:szCs w:val="18"/>
              </w:rPr>
              <w:t>Informatics</w:t>
            </w:r>
            <w:proofErr w:type="spellEnd"/>
            <w:r>
              <w:rPr>
                <w:rFonts w:ascii="Arial Narrow" w:hAnsi="Arial Narrow" w:eastAsia="Times New Roman"/>
                <w:sz w:val="18"/>
                <w:szCs w:val="18"/>
              </w:rPr>
              <w:t xml:space="preserve">, 8, 3, UIKTEN - </w:t>
            </w:r>
            <w:proofErr w:type="spellStart"/>
            <w:r>
              <w:rPr>
                <w:rFonts w:ascii="Arial Narrow" w:hAnsi="Arial Narrow" w:eastAsia="Times New Roman"/>
                <w:sz w:val="18"/>
                <w:szCs w:val="18"/>
              </w:rPr>
              <w:t>Association</w:t>
            </w:r>
            <w:proofErr w:type="spellEnd"/>
            <w:r>
              <w:rPr>
                <w:rFonts w:ascii="Arial Narrow" w:hAnsi="Arial Narrow" w:eastAsia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eastAsia="Times New Roman"/>
                <w:sz w:val="18"/>
                <w:szCs w:val="18"/>
              </w:rPr>
              <w:t>for</w:t>
            </w:r>
            <w:proofErr w:type="spellEnd"/>
            <w:r>
              <w:rPr>
                <w:rFonts w:ascii="Arial Narrow" w:hAnsi="Arial Narrow" w:eastAsia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eastAsia="Times New Roman"/>
                <w:sz w:val="18"/>
                <w:szCs w:val="18"/>
              </w:rPr>
              <w:t>Information</w:t>
            </w:r>
            <w:proofErr w:type="spellEnd"/>
            <w:r>
              <w:rPr>
                <w:rFonts w:ascii="Arial Narrow" w:hAnsi="Arial Narrow" w:eastAsia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eastAsia="Times New Roman"/>
                <w:sz w:val="18"/>
                <w:szCs w:val="18"/>
              </w:rPr>
              <w:t>Communication</w:t>
            </w:r>
            <w:proofErr w:type="spellEnd"/>
            <w:r>
              <w:rPr>
                <w:rFonts w:ascii="Arial Narrow" w:hAnsi="Arial Narrow" w:eastAsia="Times New Roman"/>
                <w:sz w:val="18"/>
                <w:szCs w:val="18"/>
              </w:rPr>
              <w:t xml:space="preserve"> Technology </w:t>
            </w:r>
            <w:proofErr w:type="spellStart"/>
            <w:r>
              <w:rPr>
                <w:rFonts w:ascii="Arial Narrow" w:hAnsi="Arial Narrow" w:eastAsia="Times New Roman"/>
                <w:sz w:val="18"/>
                <w:szCs w:val="18"/>
              </w:rPr>
              <w:t>Education</w:t>
            </w:r>
            <w:proofErr w:type="spellEnd"/>
            <w:r>
              <w:rPr>
                <w:rFonts w:ascii="Arial Narrow" w:hAnsi="Arial Narrow" w:eastAsia="Times New Roman"/>
                <w:sz w:val="18"/>
                <w:szCs w:val="18"/>
              </w:rPr>
              <w:t xml:space="preserve"> and Science., 2019, ISSN:2217-8309, DOI:10.18421/TEM83-15, 801-805. SJR (</w:t>
            </w:r>
            <w:proofErr w:type="spellStart"/>
            <w:r>
              <w:rPr>
                <w:rFonts w:ascii="Arial Narrow" w:hAnsi="Arial Narrow" w:eastAsia="Times New Roman"/>
                <w:sz w:val="18"/>
                <w:szCs w:val="18"/>
              </w:rPr>
              <w:t>Scopus</w:t>
            </w:r>
            <w:proofErr w:type="spellEnd"/>
            <w:r>
              <w:rPr>
                <w:rFonts w:ascii="Arial Narrow" w:hAnsi="Arial Narrow" w:eastAsia="Times New Roman"/>
                <w:sz w:val="18"/>
                <w:szCs w:val="18"/>
              </w:rPr>
              <w:t xml:space="preserve">):0.167   </w:t>
            </w: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</w:rPr>
              <w:t>Q3 (</w:t>
            </w:r>
            <w:proofErr w:type="spellStart"/>
            <w:r>
              <w:rPr>
                <w:rFonts w:ascii="Arial Narrow" w:hAnsi="Arial Narrow" w:eastAsia="Times New Roman"/>
                <w:b/>
                <w:bCs/>
                <w:sz w:val="18"/>
                <w:szCs w:val="18"/>
              </w:rPr>
              <w:t>Scopus</w:t>
            </w:r>
            <w:proofErr w:type="spellEnd"/>
            <w:r>
              <w:rPr>
                <w:rFonts w:ascii="Arial Narrow" w:hAnsi="Arial Narrow" w:eastAsia="Times New Roman"/>
                <w:b/>
                <w:bCs/>
                <w:sz w:val="18"/>
                <w:szCs w:val="18"/>
              </w:rPr>
              <w:t>)</w:t>
            </w:r>
            <w:r>
              <w:rPr>
                <w:rFonts w:ascii="Arial Narrow" w:hAnsi="Arial Narrow" w:eastAsia="Times New Roman"/>
                <w:sz w:val="18"/>
                <w:szCs w:val="18"/>
              </w:rPr>
              <w:t xml:space="preserve">   </w:t>
            </w:r>
            <w:hyperlink w:tgtFrame="_blank" w:history="1" r:id="rId4">
              <w:r>
                <w:rPr>
                  <w:rStyle w:val="Hyperlink"/>
                  <w:rFonts w:ascii="Arial Narrow" w:hAnsi="Arial Narrow" w:eastAsia="Times New Roman"/>
                  <w:sz w:val="18"/>
                  <w:szCs w:val="18"/>
                </w:rPr>
                <w:t>Линк</w:t>
              </w:r>
            </w:hyperlink>
          </w:p>
        </w:tc>
        <w:tc>
          <w:tcPr>
            <w:tcW w:w="729" w:type="dxa"/>
            <w:shd w:val="clear" w:color="auto" w:fill="FFFFFF" w:themeFill="background1"/>
            <w:tcMar/>
          </w:tcPr>
          <w:p w:rsidRPr="005722CF" w:rsidR="00A2507E" w:rsidP="00D328E6" w:rsidRDefault="00A2507E" w14:paraId="68BB8486" w14:textId="77777777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  <w:lang w:val="en-US"/>
              </w:rPr>
              <w:t>2019</w:t>
            </w:r>
          </w:p>
        </w:tc>
        <w:tc>
          <w:tcPr>
            <w:tcW w:w="910" w:type="dxa"/>
            <w:shd w:val="clear" w:color="auto" w:fill="FFFFFF" w:themeFill="background1"/>
            <w:tcMar/>
          </w:tcPr>
          <w:p w:rsidRPr="00384EE3" w:rsidR="00A2507E" w:rsidP="1EB7650F" w:rsidRDefault="00A2507E" w14:paraId="046E8218" w14:textId="3FA5B7A8">
            <w:pPr>
              <w:pStyle w:val="Normal"/>
              <w:bidi w:val="0"/>
              <w:spacing w:before="60" w:beforeAutospacing="off" w:after="0" w:afterAutospacing="off" w:line="240" w:lineRule="auto"/>
              <w:ind w:left="0" w:right="0"/>
              <w:jc w:val="both"/>
              <w:rPr>
                <w:rFonts w:eastAsia="Calibri" w:cs="Times New Roman"/>
                <w:lang w:val="en-US"/>
              </w:rPr>
            </w:pPr>
            <w:r w:rsidRPr="1EB7650F" w:rsidR="1EB7650F">
              <w:rPr>
                <w:rFonts w:eastAsia="Calibri" w:cs="Times New Roman"/>
                <w:lang w:val="en-US"/>
              </w:rPr>
              <w:t xml:space="preserve">Scopus, </w:t>
            </w:r>
          </w:p>
          <w:p w:rsidRPr="00384EE3" w:rsidR="00A2507E" w:rsidP="1EB7650F" w:rsidRDefault="00A2507E" w14:paraId="7CD7EB22" w14:textId="01CE38F0">
            <w:pPr>
              <w:pStyle w:val="Normal"/>
              <w:bidi w:val="0"/>
              <w:spacing w:before="60" w:beforeAutospacing="off" w:after="0" w:afterAutospacing="off" w:line="240" w:lineRule="auto"/>
              <w:ind w:left="0" w:right="0"/>
              <w:jc w:val="both"/>
              <w:rPr>
                <w:rFonts w:eastAsia="Calibri" w:cs="Times New Roman"/>
                <w:lang w:val="en-US"/>
              </w:rPr>
            </w:pPr>
            <w:r w:rsidRPr="1EB7650F" w:rsidR="1EB7650F">
              <w:rPr>
                <w:rFonts w:eastAsia="Calibri" w:cs="Times New Roman"/>
                <w:lang w:val="en-US"/>
              </w:rPr>
              <w:t>SJR</w:t>
            </w:r>
          </w:p>
        </w:tc>
        <w:tc>
          <w:tcPr>
            <w:tcW w:w="705" w:type="dxa"/>
            <w:shd w:val="clear" w:color="auto" w:fill="FFFFFF" w:themeFill="background1"/>
            <w:tcMar/>
          </w:tcPr>
          <w:p w:rsidRPr="005722CF" w:rsidR="00A2507E" w:rsidP="00D328E6" w:rsidRDefault="00A2507E" w14:paraId="02646B1F" w14:textId="77777777">
            <w:pPr>
              <w:rPr>
                <w:rFonts w:eastAsia="Calibri" w:cs="Times New Roman"/>
              </w:rPr>
            </w:pPr>
            <w:r w:rsidRPr="005722CF">
              <w:rPr>
                <w:rFonts w:eastAsia="Calibri" w:cs="Times New Roman"/>
              </w:rPr>
              <w:t>инд.</w:t>
            </w:r>
          </w:p>
        </w:tc>
        <w:tc>
          <w:tcPr>
            <w:tcW w:w="911" w:type="dxa"/>
            <w:shd w:val="clear" w:color="auto" w:fill="FFFFFF" w:themeFill="background1"/>
            <w:tcMar/>
          </w:tcPr>
          <w:p w:rsidRPr="005722CF" w:rsidR="00A2507E" w:rsidP="00D328E6" w:rsidRDefault="00A2507E" w14:paraId="616E29CD" w14:textId="66B7CDCC">
            <w:pPr>
              <w:rPr>
                <w:rFonts w:cs="Times New Roman"/>
              </w:rPr>
            </w:pPr>
            <w:r w:rsidRPr="414A83CB" w:rsidR="414A83CB">
              <w:rPr>
                <w:rFonts w:cs="Times New Roman"/>
              </w:rPr>
              <w:t>20</w:t>
            </w:r>
          </w:p>
        </w:tc>
      </w:tr>
      <w:tr w:rsidRPr="005722CF" w:rsidR="00A2507E" w:rsidTr="414A83CB" w14:paraId="47EF8B5C" w14:textId="77777777">
        <w:trPr>
          <w:cantSplit/>
        </w:trPr>
        <w:tc>
          <w:tcPr>
            <w:tcW w:w="6529" w:type="dxa"/>
            <w:shd w:val="clear" w:color="auto" w:fill="FFFFFF" w:themeFill="background1"/>
            <w:tcMar/>
          </w:tcPr>
          <w:p w:rsidRPr="005722CF" w:rsidR="00A2507E" w:rsidP="00D328E6" w:rsidRDefault="00A2507E" w14:paraId="5C5F009B" w14:textId="77777777">
            <w:pPr>
              <w:rPr>
                <w:rFonts w:cs="Times New Roman"/>
              </w:rPr>
            </w:pPr>
            <w:r w:rsidRPr="094938FA">
              <w:rPr>
                <w:rStyle w:val="Strong"/>
                <w:rFonts w:ascii="Arial Narrow" w:hAnsi="Arial Narrow" w:eastAsia="Times New Roman"/>
                <w:sz w:val="18"/>
                <w:szCs w:val="18"/>
              </w:rPr>
              <w:t>Noev, N.</w:t>
            </w:r>
            <w:r w:rsidRPr="094938FA">
              <w:rPr>
                <w:rFonts w:ascii="Arial Narrow" w:hAnsi="Arial Narrow" w:eastAsia="Times New Roman"/>
                <w:sz w:val="18"/>
                <w:szCs w:val="18"/>
              </w:rPr>
              <w:t xml:space="preserve">, </w:t>
            </w:r>
            <w:r w:rsidRPr="094938FA">
              <w:rPr>
                <w:rStyle w:val="Strong"/>
                <w:rFonts w:ascii="Arial Narrow" w:hAnsi="Arial Narrow" w:eastAsia="Times New Roman"/>
                <w:sz w:val="18"/>
                <w:szCs w:val="18"/>
              </w:rPr>
              <w:t>Todorov, T.</w:t>
            </w:r>
            <w:r w:rsidRPr="094938FA">
              <w:rPr>
                <w:rFonts w:ascii="Arial Narrow" w:hAnsi="Arial Narrow" w:eastAsia="Times New Roman"/>
                <w:sz w:val="18"/>
                <w:szCs w:val="18"/>
              </w:rPr>
              <w:t xml:space="preserve">, </w:t>
            </w:r>
            <w:proofErr w:type="spellStart"/>
            <w:r w:rsidRPr="094938FA">
              <w:rPr>
                <w:rStyle w:val="Strong"/>
                <w:rFonts w:ascii="Arial Narrow" w:hAnsi="Arial Narrow" w:eastAsia="Times New Roman"/>
                <w:sz w:val="18"/>
                <w:szCs w:val="18"/>
              </w:rPr>
              <w:t>Bogdanova</w:t>
            </w:r>
            <w:proofErr w:type="spellEnd"/>
            <w:r w:rsidRPr="094938FA">
              <w:rPr>
                <w:rStyle w:val="Strong"/>
                <w:rFonts w:ascii="Arial Narrow" w:hAnsi="Arial Narrow" w:eastAsia="Times New Roman"/>
                <w:sz w:val="18"/>
                <w:szCs w:val="18"/>
              </w:rPr>
              <w:t>, G.</w:t>
            </w:r>
            <w:r w:rsidRPr="094938FA">
              <w:rPr>
                <w:rFonts w:ascii="Arial Narrow" w:hAnsi="Arial Narrow" w:eastAsia="Times New Roman"/>
                <w:sz w:val="18"/>
                <w:szCs w:val="18"/>
              </w:rPr>
              <w:t xml:space="preserve">, </w:t>
            </w:r>
            <w:r w:rsidRPr="094938FA">
              <w:rPr>
                <w:rStyle w:val="Strong"/>
                <w:rFonts w:ascii="Arial Narrow" w:hAnsi="Arial Narrow" w:eastAsia="Times New Roman"/>
                <w:sz w:val="18"/>
                <w:szCs w:val="18"/>
              </w:rPr>
              <w:t>Sabev, N.</w:t>
            </w:r>
            <w:r w:rsidRPr="094938FA">
              <w:rPr>
                <w:rFonts w:ascii="Arial Narrow" w:hAnsi="Arial Narrow" w:eastAsia="Times New Roman"/>
                <w:sz w:val="18"/>
                <w:szCs w:val="18"/>
              </w:rPr>
              <w:t xml:space="preserve">. </w:t>
            </w:r>
            <w:proofErr w:type="spellStart"/>
            <w:r w:rsidRPr="094938FA">
              <w:rPr>
                <w:rFonts w:ascii="Arial Narrow" w:hAnsi="Arial Narrow" w:eastAsia="Times New Roman"/>
                <w:sz w:val="18"/>
                <w:szCs w:val="18"/>
              </w:rPr>
              <w:t>About</w:t>
            </w:r>
            <w:proofErr w:type="spellEnd"/>
            <w:r w:rsidRPr="094938FA">
              <w:rPr>
                <w:rFonts w:ascii="Arial Narrow" w:hAnsi="Arial Narrow" w:eastAsia="Times New Roman"/>
                <w:sz w:val="18"/>
                <w:szCs w:val="18"/>
              </w:rPr>
              <w:t xml:space="preserve"> </w:t>
            </w:r>
            <w:proofErr w:type="spellStart"/>
            <w:r w:rsidRPr="094938FA">
              <w:rPr>
                <w:rFonts w:ascii="Arial Narrow" w:hAnsi="Arial Narrow" w:eastAsia="Times New Roman"/>
                <w:sz w:val="18"/>
                <w:szCs w:val="18"/>
              </w:rPr>
              <w:t>Semantic</w:t>
            </w:r>
            <w:proofErr w:type="spellEnd"/>
            <w:r w:rsidRPr="094938FA">
              <w:rPr>
                <w:rFonts w:ascii="Arial Narrow" w:hAnsi="Arial Narrow" w:eastAsia="Times New Roman"/>
                <w:sz w:val="18"/>
                <w:szCs w:val="18"/>
              </w:rPr>
              <w:t xml:space="preserve"> </w:t>
            </w:r>
            <w:proofErr w:type="spellStart"/>
            <w:r w:rsidRPr="094938FA">
              <w:rPr>
                <w:rFonts w:ascii="Arial Narrow" w:hAnsi="Arial Narrow" w:eastAsia="Times New Roman"/>
                <w:sz w:val="18"/>
                <w:szCs w:val="18"/>
              </w:rPr>
              <w:t>Knowledge</w:t>
            </w:r>
            <w:proofErr w:type="spellEnd"/>
            <w:r w:rsidRPr="094938FA">
              <w:rPr>
                <w:rFonts w:ascii="Arial Narrow" w:hAnsi="Arial Narrow" w:eastAsia="Times New Roman"/>
                <w:sz w:val="18"/>
                <w:szCs w:val="18"/>
              </w:rPr>
              <w:t xml:space="preserve"> </w:t>
            </w:r>
            <w:proofErr w:type="spellStart"/>
            <w:r w:rsidRPr="094938FA">
              <w:rPr>
                <w:rFonts w:ascii="Arial Narrow" w:hAnsi="Arial Narrow" w:eastAsia="Times New Roman"/>
                <w:sz w:val="18"/>
                <w:szCs w:val="18"/>
              </w:rPr>
              <w:t>for</w:t>
            </w:r>
            <w:proofErr w:type="spellEnd"/>
            <w:r w:rsidRPr="094938FA">
              <w:rPr>
                <w:rFonts w:ascii="Arial Narrow" w:hAnsi="Arial Narrow" w:eastAsia="Times New Roman"/>
                <w:sz w:val="18"/>
                <w:szCs w:val="18"/>
              </w:rPr>
              <w:t xml:space="preserve"> Accessibility. </w:t>
            </w:r>
            <w:proofErr w:type="spellStart"/>
            <w:r w:rsidRPr="094938FA">
              <w:rPr>
                <w:rFonts w:ascii="Arial Narrow" w:hAnsi="Arial Narrow" w:eastAsia="Times New Roman"/>
                <w:sz w:val="18"/>
                <w:szCs w:val="18"/>
              </w:rPr>
              <w:t>Digital</w:t>
            </w:r>
            <w:proofErr w:type="spellEnd"/>
            <w:r w:rsidRPr="094938FA">
              <w:rPr>
                <w:rFonts w:ascii="Arial Narrow" w:hAnsi="Arial Narrow" w:eastAsia="Times New Roman"/>
                <w:sz w:val="18"/>
                <w:szCs w:val="18"/>
              </w:rPr>
              <w:t xml:space="preserve"> </w:t>
            </w:r>
            <w:proofErr w:type="spellStart"/>
            <w:r w:rsidRPr="094938FA">
              <w:rPr>
                <w:rFonts w:ascii="Arial Narrow" w:hAnsi="Arial Narrow" w:eastAsia="Times New Roman"/>
                <w:sz w:val="18"/>
                <w:szCs w:val="18"/>
              </w:rPr>
              <w:t>Presentation</w:t>
            </w:r>
            <w:proofErr w:type="spellEnd"/>
            <w:r w:rsidRPr="094938FA">
              <w:rPr>
                <w:rFonts w:ascii="Arial Narrow" w:hAnsi="Arial Narrow" w:eastAsia="Times New Roman"/>
                <w:sz w:val="18"/>
                <w:szCs w:val="18"/>
              </w:rPr>
              <w:t xml:space="preserve"> and </w:t>
            </w:r>
            <w:proofErr w:type="spellStart"/>
            <w:r w:rsidRPr="094938FA">
              <w:rPr>
                <w:rFonts w:ascii="Arial Narrow" w:hAnsi="Arial Narrow" w:eastAsia="Times New Roman"/>
                <w:sz w:val="18"/>
                <w:szCs w:val="18"/>
              </w:rPr>
              <w:t>Preservation</w:t>
            </w:r>
            <w:proofErr w:type="spellEnd"/>
            <w:r w:rsidRPr="094938FA">
              <w:rPr>
                <w:rFonts w:ascii="Arial Narrow" w:hAnsi="Arial Narrow" w:eastAsia="Times New Roman"/>
                <w:sz w:val="18"/>
                <w:szCs w:val="18"/>
              </w:rPr>
              <w:t xml:space="preserve"> </w:t>
            </w:r>
            <w:proofErr w:type="spellStart"/>
            <w:r w:rsidRPr="094938FA">
              <w:rPr>
                <w:rFonts w:ascii="Arial Narrow" w:hAnsi="Arial Narrow" w:eastAsia="Times New Roman"/>
                <w:sz w:val="18"/>
                <w:szCs w:val="18"/>
              </w:rPr>
              <w:t>of</w:t>
            </w:r>
            <w:proofErr w:type="spellEnd"/>
            <w:r w:rsidRPr="094938FA">
              <w:rPr>
                <w:rFonts w:ascii="Arial Narrow" w:hAnsi="Arial Narrow" w:eastAsia="Times New Roman"/>
                <w:sz w:val="18"/>
                <w:szCs w:val="18"/>
              </w:rPr>
              <w:t xml:space="preserve"> </w:t>
            </w:r>
            <w:proofErr w:type="spellStart"/>
            <w:r w:rsidRPr="094938FA">
              <w:rPr>
                <w:rFonts w:ascii="Arial Narrow" w:hAnsi="Arial Narrow" w:eastAsia="Times New Roman"/>
                <w:sz w:val="18"/>
                <w:szCs w:val="18"/>
              </w:rPr>
              <w:t>Cultural</w:t>
            </w:r>
            <w:proofErr w:type="spellEnd"/>
            <w:r w:rsidRPr="094938FA">
              <w:rPr>
                <w:rFonts w:ascii="Arial Narrow" w:hAnsi="Arial Narrow" w:eastAsia="Times New Roman"/>
                <w:sz w:val="18"/>
                <w:szCs w:val="18"/>
              </w:rPr>
              <w:t xml:space="preserve"> and </w:t>
            </w:r>
            <w:proofErr w:type="spellStart"/>
            <w:r w:rsidRPr="094938FA">
              <w:rPr>
                <w:rFonts w:ascii="Arial Narrow" w:hAnsi="Arial Narrow" w:eastAsia="Times New Roman"/>
                <w:sz w:val="18"/>
                <w:szCs w:val="18"/>
              </w:rPr>
              <w:t>Scientific</w:t>
            </w:r>
            <w:proofErr w:type="spellEnd"/>
            <w:r w:rsidRPr="094938FA">
              <w:rPr>
                <w:rFonts w:ascii="Arial Narrow" w:hAnsi="Arial Narrow" w:eastAsia="Times New Roman"/>
                <w:sz w:val="18"/>
                <w:szCs w:val="18"/>
              </w:rPr>
              <w:t xml:space="preserve"> Heritage. </w:t>
            </w:r>
            <w:proofErr w:type="spellStart"/>
            <w:r w:rsidRPr="094938FA">
              <w:rPr>
                <w:rFonts w:ascii="Arial Narrow" w:hAnsi="Arial Narrow" w:eastAsia="Times New Roman"/>
                <w:sz w:val="18"/>
                <w:szCs w:val="18"/>
              </w:rPr>
              <w:t>Conference</w:t>
            </w:r>
            <w:proofErr w:type="spellEnd"/>
            <w:r w:rsidRPr="094938FA">
              <w:rPr>
                <w:rFonts w:ascii="Arial Narrow" w:hAnsi="Arial Narrow" w:eastAsia="Times New Roman"/>
                <w:sz w:val="18"/>
                <w:szCs w:val="18"/>
              </w:rPr>
              <w:t xml:space="preserve"> </w:t>
            </w:r>
            <w:proofErr w:type="spellStart"/>
            <w:r w:rsidRPr="094938FA">
              <w:rPr>
                <w:rFonts w:ascii="Arial Narrow" w:hAnsi="Arial Narrow" w:eastAsia="Times New Roman"/>
                <w:sz w:val="18"/>
                <w:szCs w:val="18"/>
              </w:rPr>
              <w:t>Proceedings</w:t>
            </w:r>
            <w:proofErr w:type="spellEnd"/>
            <w:r w:rsidRPr="094938FA">
              <w:rPr>
                <w:rFonts w:ascii="Arial Narrow" w:hAnsi="Arial Narrow" w:eastAsia="Times New Roman"/>
                <w:sz w:val="18"/>
                <w:szCs w:val="18"/>
              </w:rPr>
              <w:t xml:space="preserve">, 11, </w:t>
            </w:r>
            <w:proofErr w:type="spellStart"/>
            <w:r w:rsidRPr="094938FA">
              <w:rPr>
                <w:rFonts w:ascii="Arial Narrow" w:hAnsi="Arial Narrow" w:eastAsia="Times New Roman"/>
                <w:sz w:val="18"/>
                <w:szCs w:val="18"/>
              </w:rPr>
              <w:t>Sofia</w:t>
            </w:r>
            <w:proofErr w:type="spellEnd"/>
            <w:r w:rsidRPr="094938FA">
              <w:rPr>
                <w:rFonts w:ascii="Arial Narrow" w:hAnsi="Arial Narrow" w:eastAsia="Times New Roman"/>
                <w:sz w:val="18"/>
                <w:szCs w:val="18"/>
              </w:rPr>
              <w:t xml:space="preserve">, </w:t>
            </w:r>
            <w:proofErr w:type="spellStart"/>
            <w:r w:rsidRPr="094938FA">
              <w:rPr>
                <w:rFonts w:ascii="Arial Narrow" w:hAnsi="Arial Narrow" w:eastAsia="Times New Roman"/>
                <w:sz w:val="18"/>
                <w:szCs w:val="18"/>
              </w:rPr>
              <w:t>Bulgaria</w:t>
            </w:r>
            <w:proofErr w:type="spellEnd"/>
            <w:r w:rsidRPr="094938FA">
              <w:rPr>
                <w:rFonts w:ascii="Arial Narrow" w:hAnsi="Arial Narrow" w:eastAsia="Times New Roman"/>
                <w:sz w:val="18"/>
                <w:szCs w:val="18"/>
              </w:rPr>
              <w:t xml:space="preserve">: Institute </w:t>
            </w:r>
            <w:proofErr w:type="spellStart"/>
            <w:r w:rsidRPr="094938FA">
              <w:rPr>
                <w:rFonts w:ascii="Arial Narrow" w:hAnsi="Arial Narrow" w:eastAsia="Times New Roman"/>
                <w:sz w:val="18"/>
                <w:szCs w:val="18"/>
              </w:rPr>
              <w:t>of</w:t>
            </w:r>
            <w:proofErr w:type="spellEnd"/>
            <w:r w:rsidRPr="094938FA">
              <w:rPr>
                <w:rFonts w:ascii="Arial Narrow" w:hAnsi="Arial Narrow" w:eastAsia="Times New Roman"/>
                <w:sz w:val="18"/>
                <w:szCs w:val="18"/>
              </w:rPr>
              <w:t xml:space="preserve"> </w:t>
            </w:r>
            <w:proofErr w:type="spellStart"/>
            <w:r w:rsidRPr="094938FA">
              <w:rPr>
                <w:rFonts w:ascii="Arial Narrow" w:hAnsi="Arial Narrow" w:eastAsia="Times New Roman"/>
                <w:sz w:val="18"/>
                <w:szCs w:val="18"/>
              </w:rPr>
              <w:t>Mathematics</w:t>
            </w:r>
            <w:proofErr w:type="spellEnd"/>
            <w:r w:rsidRPr="094938FA">
              <w:rPr>
                <w:rFonts w:ascii="Arial Narrow" w:hAnsi="Arial Narrow" w:eastAsia="Times New Roman"/>
                <w:sz w:val="18"/>
                <w:szCs w:val="18"/>
              </w:rPr>
              <w:t xml:space="preserve"> and </w:t>
            </w:r>
            <w:proofErr w:type="spellStart"/>
            <w:r w:rsidRPr="094938FA">
              <w:rPr>
                <w:rFonts w:ascii="Arial Narrow" w:hAnsi="Arial Narrow" w:eastAsia="Times New Roman"/>
                <w:sz w:val="18"/>
                <w:szCs w:val="18"/>
              </w:rPr>
              <w:t>Informatics</w:t>
            </w:r>
            <w:proofErr w:type="spellEnd"/>
            <w:r w:rsidRPr="094938FA">
              <w:rPr>
                <w:rFonts w:ascii="Arial Narrow" w:hAnsi="Arial Narrow" w:eastAsia="Times New Roman"/>
                <w:sz w:val="18"/>
                <w:szCs w:val="18"/>
              </w:rPr>
              <w:t xml:space="preserve"> at the </w:t>
            </w:r>
            <w:proofErr w:type="spellStart"/>
            <w:r w:rsidRPr="094938FA">
              <w:rPr>
                <w:rFonts w:ascii="Arial Narrow" w:hAnsi="Arial Narrow" w:eastAsia="Times New Roman"/>
                <w:sz w:val="18"/>
                <w:szCs w:val="18"/>
              </w:rPr>
              <w:t>Bulgarian</w:t>
            </w:r>
            <w:proofErr w:type="spellEnd"/>
            <w:r w:rsidRPr="094938FA">
              <w:rPr>
                <w:rFonts w:ascii="Arial Narrow" w:hAnsi="Arial Narrow" w:eastAsia="Times New Roman"/>
                <w:sz w:val="18"/>
                <w:szCs w:val="18"/>
              </w:rPr>
              <w:t xml:space="preserve"> Academy </w:t>
            </w:r>
            <w:proofErr w:type="spellStart"/>
            <w:r w:rsidRPr="094938FA">
              <w:rPr>
                <w:rFonts w:ascii="Arial Narrow" w:hAnsi="Arial Narrow" w:eastAsia="Times New Roman"/>
                <w:sz w:val="18"/>
                <w:szCs w:val="18"/>
              </w:rPr>
              <w:t>of</w:t>
            </w:r>
            <w:proofErr w:type="spellEnd"/>
            <w:r w:rsidRPr="094938FA">
              <w:rPr>
                <w:rFonts w:ascii="Arial Narrow" w:hAnsi="Arial Narrow" w:eastAsia="Times New Roman"/>
                <w:sz w:val="18"/>
                <w:szCs w:val="18"/>
              </w:rPr>
              <w:t xml:space="preserve"> </w:t>
            </w:r>
            <w:proofErr w:type="spellStart"/>
            <w:r w:rsidRPr="094938FA">
              <w:rPr>
                <w:rFonts w:ascii="Arial Narrow" w:hAnsi="Arial Narrow" w:eastAsia="Times New Roman"/>
                <w:sz w:val="18"/>
                <w:szCs w:val="18"/>
              </w:rPr>
              <w:t>Sciences</w:t>
            </w:r>
            <w:proofErr w:type="spellEnd"/>
            <w:r w:rsidRPr="094938FA">
              <w:rPr>
                <w:rFonts w:ascii="Arial Narrow" w:hAnsi="Arial Narrow" w:eastAsia="Times New Roman"/>
                <w:sz w:val="18"/>
                <w:szCs w:val="18"/>
              </w:rPr>
              <w:t xml:space="preserve">, 2021, ISSN:1314-4006, 325-330   </w:t>
            </w:r>
            <w:r w:rsidRPr="094938FA">
              <w:rPr>
                <w:rFonts w:ascii="Arial Narrow" w:hAnsi="Arial Narrow" w:eastAsia="Times New Roman"/>
                <w:b/>
                <w:bCs/>
                <w:sz w:val="18"/>
                <w:szCs w:val="18"/>
              </w:rPr>
              <w:t xml:space="preserve">Без JCR или SJR – индексиран в </w:t>
            </w:r>
            <w:proofErr w:type="spellStart"/>
            <w:r w:rsidRPr="094938FA">
              <w:rPr>
                <w:rFonts w:ascii="Arial Narrow" w:hAnsi="Arial Narrow" w:eastAsia="Times New Roman"/>
                <w:b/>
                <w:bCs/>
                <w:sz w:val="18"/>
                <w:szCs w:val="18"/>
              </w:rPr>
              <w:t>WoS</w:t>
            </w:r>
            <w:proofErr w:type="spellEnd"/>
            <w:r w:rsidRPr="094938FA">
              <w:rPr>
                <w:rFonts w:ascii="Arial Narrow" w:hAnsi="Arial Narrow" w:eastAsia="Times New Roman"/>
                <w:b/>
                <w:bCs/>
                <w:sz w:val="18"/>
                <w:szCs w:val="18"/>
              </w:rPr>
              <w:t xml:space="preserve"> или </w:t>
            </w:r>
            <w:proofErr w:type="spellStart"/>
            <w:r w:rsidRPr="094938FA">
              <w:rPr>
                <w:rFonts w:ascii="Arial Narrow" w:hAnsi="Arial Narrow" w:eastAsia="Times New Roman"/>
                <w:b/>
                <w:bCs/>
                <w:sz w:val="18"/>
                <w:szCs w:val="18"/>
              </w:rPr>
              <w:t>Scopus</w:t>
            </w:r>
            <w:proofErr w:type="spellEnd"/>
            <w:r w:rsidRPr="094938FA">
              <w:rPr>
                <w:rFonts w:ascii="Arial Narrow" w:hAnsi="Arial Narrow" w:eastAsia="Times New Roman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94938FA">
              <w:rPr>
                <w:rFonts w:ascii="Arial Narrow" w:hAnsi="Arial Narrow" w:eastAsia="Times New Roman"/>
                <w:b/>
                <w:bCs/>
                <w:sz w:val="18"/>
                <w:szCs w:val="18"/>
              </w:rPr>
              <w:t>Scopus</w:t>
            </w:r>
            <w:proofErr w:type="spellEnd"/>
            <w:r w:rsidRPr="094938FA">
              <w:rPr>
                <w:rFonts w:ascii="Arial Narrow" w:hAnsi="Arial Narrow" w:eastAsia="Times New Roman"/>
                <w:b/>
                <w:bCs/>
                <w:sz w:val="18"/>
                <w:szCs w:val="18"/>
              </w:rPr>
              <w:t>)</w:t>
            </w:r>
            <w:r w:rsidRPr="094938FA">
              <w:rPr>
                <w:rFonts w:ascii="Arial Narrow" w:hAnsi="Arial Narrow" w:eastAsia="Times New Roman"/>
                <w:sz w:val="18"/>
                <w:szCs w:val="18"/>
              </w:rPr>
              <w:t xml:space="preserve">   </w:t>
            </w:r>
            <w:hyperlink r:id="rId5">
              <w:r w:rsidRPr="094938FA">
                <w:rPr>
                  <w:rStyle w:val="Hyperlink"/>
                  <w:rFonts w:ascii="Arial Narrow" w:hAnsi="Arial Narrow" w:eastAsia="Times New Roman"/>
                  <w:sz w:val="18"/>
                  <w:szCs w:val="18"/>
                </w:rPr>
                <w:t>Линк</w:t>
              </w:r>
            </w:hyperlink>
          </w:p>
        </w:tc>
        <w:tc>
          <w:tcPr>
            <w:tcW w:w="729" w:type="dxa"/>
            <w:shd w:val="clear" w:color="auto" w:fill="FFFFFF" w:themeFill="background1"/>
            <w:tcMar/>
          </w:tcPr>
          <w:p w:rsidRPr="00A1163F" w:rsidR="00A2507E" w:rsidP="00D328E6" w:rsidRDefault="00A2507E" w14:paraId="43A72CE0" w14:textId="77777777">
            <w:pPr>
              <w:rPr>
                <w:rFonts w:eastAsia="Calibri" w:cs="Times New Roman"/>
                <w:lang w:val="en-US"/>
              </w:rPr>
            </w:pPr>
            <w:r>
              <w:rPr>
                <w:rFonts w:eastAsia="Calibri" w:cs="Times New Roman"/>
                <w:lang w:val="en-US"/>
              </w:rPr>
              <w:t>2021</w:t>
            </w:r>
          </w:p>
        </w:tc>
        <w:tc>
          <w:tcPr>
            <w:tcW w:w="910" w:type="dxa"/>
            <w:shd w:val="clear" w:color="auto" w:fill="FFFFFF" w:themeFill="background1"/>
            <w:tcMar/>
          </w:tcPr>
          <w:p w:rsidRPr="005722CF" w:rsidR="00A2507E" w:rsidP="00D328E6" w:rsidRDefault="00A2507E" w14:paraId="7F715CCC" w14:textId="77777777">
            <w:pPr>
              <w:rPr>
                <w:rFonts w:eastAsia="Calibri" w:cs="Times New Roman"/>
              </w:rPr>
            </w:pPr>
            <w:proofErr w:type="spellStart"/>
            <w:r w:rsidRPr="005722CF">
              <w:rPr>
                <w:rFonts w:eastAsia="Calibri" w:cs="Times New Roman"/>
              </w:rPr>
              <w:t>WoS</w:t>
            </w:r>
            <w:proofErr w:type="spellEnd"/>
          </w:p>
        </w:tc>
        <w:tc>
          <w:tcPr>
            <w:tcW w:w="705" w:type="dxa"/>
            <w:shd w:val="clear" w:color="auto" w:fill="FFFFFF" w:themeFill="background1"/>
            <w:tcMar/>
          </w:tcPr>
          <w:p w:rsidRPr="005722CF" w:rsidR="00A2507E" w:rsidP="00D328E6" w:rsidRDefault="00A2507E" w14:paraId="3B01ECA1" w14:textId="77777777">
            <w:pPr>
              <w:rPr>
                <w:rFonts w:eastAsia="Calibri" w:cs="Times New Roman"/>
              </w:rPr>
            </w:pPr>
            <w:r w:rsidRPr="005722CF">
              <w:rPr>
                <w:rFonts w:eastAsia="Calibri" w:cs="Times New Roman"/>
              </w:rPr>
              <w:t>инд.</w:t>
            </w:r>
          </w:p>
        </w:tc>
        <w:tc>
          <w:tcPr>
            <w:tcW w:w="911" w:type="dxa"/>
            <w:shd w:val="clear" w:color="auto" w:fill="FFFFFF" w:themeFill="background1"/>
            <w:tcMar/>
          </w:tcPr>
          <w:p w:rsidRPr="005722CF" w:rsidR="00A2507E" w:rsidP="00D328E6" w:rsidRDefault="00A2507E" w14:paraId="53DFB354" w14:textId="77777777">
            <w:pPr>
              <w:rPr>
                <w:rFonts w:cs="Times New Roman"/>
              </w:rPr>
            </w:pPr>
            <w:r w:rsidRPr="005722CF">
              <w:rPr>
                <w:rFonts w:cs="Times New Roman"/>
              </w:rPr>
              <w:t>12</w:t>
            </w:r>
          </w:p>
        </w:tc>
      </w:tr>
    </w:tbl>
    <w:p w:rsidR="00093148" w:rsidP="00A2507E" w:rsidRDefault="00093148" w14:paraId="1B221E80" w14:textId="3328E17C"/>
    <w:p w:rsidR="00093148" w:rsidRDefault="00093148" w14:paraId="425F32DB" w14:textId="77777777">
      <w:pPr>
        <w:spacing w:before="0" w:after="160" w:line="259" w:lineRule="auto"/>
        <w:jc w:val="left"/>
      </w:pPr>
      <w:r>
        <w:br w:type="page"/>
      </w:r>
    </w:p>
    <w:p w:rsidR="00A50B65" w:rsidP="29B3DBAC" w:rsidRDefault="00A50B65" w14:paraId="6ADB9117" w14:textId="77777777" w14:noSpellErr="1">
      <w:pPr>
        <w:pStyle w:val="Heading2"/>
        <w:rPr>
          <w:rFonts w:eastAsia="Times New Roman"/>
          <w:b w:val="1"/>
          <w:bCs w:val="1"/>
        </w:rPr>
      </w:pPr>
      <w:r w:rsidRPr="29B3DBAC" w:rsidR="29B3DBAC">
        <w:rPr>
          <w:rFonts w:eastAsia="Times New Roman"/>
          <w:b w:val="1"/>
          <w:bCs w:val="1"/>
        </w:rPr>
        <w:t>Списък на авторските публикации по темата на дисертацията</w:t>
      </w:r>
    </w:p>
    <w:p w:rsidR="29B3DBAC" w:rsidP="29B3DBAC" w:rsidRDefault="29B3DBAC" w14:paraId="59291065" w14:textId="306D280E">
      <w:pPr>
        <w:pStyle w:val="Normal"/>
      </w:pPr>
    </w:p>
    <w:p w:rsidR="00A50B65" w:rsidP="00A50B65" w:rsidRDefault="00A50B65" w14:paraId="045A09AF" w14:textId="77777777">
      <w:pPr>
        <w:jc w:val="left"/>
        <w:rPr>
          <w:rFonts w:ascii="Arial Narrow" w:hAnsi="Arial Narrow" w:eastAsia="Times New Roman"/>
          <w:b/>
          <w:bCs/>
          <w:sz w:val="18"/>
          <w:szCs w:val="18"/>
        </w:rPr>
      </w:pPr>
      <w:r w:rsidRPr="094938FA">
        <w:rPr>
          <w:rFonts w:eastAsia="Times New Roman" w:cs="Times New Roman"/>
          <w:color w:val="000000" w:themeColor="text1"/>
          <w:szCs w:val="24"/>
        </w:rPr>
        <w:t xml:space="preserve">НС1 -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Galina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Bogdanova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, Galya Georgieva-Tsaneva, Negoslav Sabev,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Characteristics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of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Interactivity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and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Using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the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Interactive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Technologies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in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System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North+.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Digital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Presentation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and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Preservation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of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Cultural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and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Scientific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Heritage, VII, Institute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of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Mathematics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and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Informatics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at the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Bulgarian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Academy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of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Sciences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, 2017, ISSN:1314-4006, 133-142 </w:t>
      </w:r>
      <w:r w:rsidRPr="094938FA">
        <w:rPr>
          <w:rFonts w:eastAsiaTheme="minorEastAsia"/>
          <w:b/>
          <w:bCs/>
          <w:color w:val="000000" w:themeColor="text1"/>
          <w:szCs w:val="24"/>
        </w:rPr>
        <w:t xml:space="preserve">Без JCR или SJR – индексиран в </w:t>
      </w:r>
      <w:proofErr w:type="spellStart"/>
      <w:r w:rsidRPr="094938FA">
        <w:rPr>
          <w:rFonts w:eastAsiaTheme="minorEastAsia"/>
          <w:b/>
          <w:bCs/>
          <w:color w:val="000000" w:themeColor="text1"/>
          <w:szCs w:val="24"/>
        </w:rPr>
        <w:t>WoS</w:t>
      </w:r>
      <w:proofErr w:type="spellEnd"/>
      <w:r w:rsidRPr="094938FA">
        <w:rPr>
          <w:rFonts w:eastAsiaTheme="minorEastAsia"/>
          <w:b/>
          <w:bCs/>
          <w:color w:val="000000" w:themeColor="text1"/>
          <w:szCs w:val="24"/>
        </w:rPr>
        <w:t xml:space="preserve"> или </w:t>
      </w:r>
      <w:proofErr w:type="spellStart"/>
      <w:r w:rsidRPr="094938FA">
        <w:rPr>
          <w:rFonts w:eastAsiaTheme="minorEastAsia"/>
          <w:b/>
          <w:bCs/>
          <w:color w:val="000000" w:themeColor="text1"/>
          <w:szCs w:val="24"/>
        </w:rPr>
        <w:t>Scopus</w:t>
      </w:r>
      <w:proofErr w:type="spellEnd"/>
      <w:r w:rsidRPr="094938FA">
        <w:rPr>
          <w:rFonts w:eastAsiaTheme="minorEastAsia"/>
          <w:b/>
          <w:bCs/>
          <w:color w:val="000000" w:themeColor="text1"/>
          <w:szCs w:val="24"/>
        </w:rPr>
        <w:t xml:space="preserve"> (</w:t>
      </w:r>
      <w:proofErr w:type="spellStart"/>
      <w:r w:rsidRPr="094938FA">
        <w:rPr>
          <w:rFonts w:eastAsiaTheme="minorEastAsia"/>
          <w:b/>
          <w:bCs/>
          <w:color w:val="000000" w:themeColor="text1"/>
          <w:szCs w:val="24"/>
        </w:rPr>
        <w:t>Scopus</w:t>
      </w:r>
      <w:proofErr w:type="spellEnd"/>
      <w:r w:rsidRPr="094938FA">
        <w:rPr>
          <w:rFonts w:eastAsiaTheme="minorEastAsia"/>
          <w:b/>
          <w:bCs/>
          <w:color w:val="000000" w:themeColor="text1"/>
          <w:szCs w:val="24"/>
        </w:rPr>
        <w:t>)</w:t>
      </w:r>
    </w:p>
    <w:p w:rsidR="00A50B65" w:rsidP="00A50B65" w:rsidRDefault="00A50B65" w14:paraId="0D322876" w14:textId="77777777">
      <w:pPr>
        <w:jc w:val="left"/>
      </w:pPr>
      <w:r w:rsidRPr="094938FA">
        <w:rPr>
          <w:rFonts w:eastAsia="Times New Roman" w:cs="Times New Roman"/>
          <w:color w:val="000000" w:themeColor="text1"/>
          <w:szCs w:val="24"/>
        </w:rPr>
        <w:t xml:space="preserve">НС2 -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Galina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Bogdanova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, Negoslav Sabev. Accessibility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of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tourist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services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for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people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with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disabilities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. Science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series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"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Cultural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and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Historical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Heritage: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Preservation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,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Presentation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,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Digitalization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", 3,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Public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Library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"P. R.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Slaveykov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" -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Veliko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Tarnovo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>, 2017, ISSN:2367-8038, 156-163</w:t>
      </w:r>
    </w:p>
    <w:p w:rsidR="00A50B65" w:rsidP="00A50B65" w:rsidRDefault="00A50B65" w14:paraId="5846FEF2" w14:textId="20D77ABD">
      <w:pPr>
        <w:jc w:val="left"/>
        <w:rPr>
          <w:rFonts w:ascii="Arial Narrow" w:hAnsi="Arial Narrow" w:eastAsia="Times New Roman"/>
          <w:sz w:val="18"/>
          <w:szCs w:val="18"/>
        </w:rPr>
      </w:pPr>
      <w:r w:rsidRPr="1EB7650F" w:rsidR="1EB7650F">
        <w:rPr>
          <w:rFonts w:eastAsia="Times New Roman" w:cs="Times New Roman"/>
          <w:color w:val="000000" w:themeColor="text1" w:themeTint="FF" w:themeShade="FF"/>
        </w:rPr>
        <w:t xml:space="preserve">НС3 - </w:t>
      </w:r>
      <w:r w:rsidRPr="1EB7650F" w:rsidR="1EB7650F">
        <w:rPr>
          <w:rFonts w:eastAsia="Times New Roman" w:cs="Times New Roman"/>
          <w:color w:val="000000" w:themeColor="text1" w:themeTint="FF" w:themeShade="FF"/>
        </w:rPr>
        <w:t>Sabev</w:t>
      </w:r>
      <w:r w:rsidRPr="1EB7650F" w:rsidR="1EB7650F">
        <w:rPr>
          <w:rFonts w:eastAsia="Times New Roman" w:cs="Times New Roman"/>
          <w:color w:val="000000" w:themeColor="text1" w:themeTint="FF" w:themeShade="FF"/>
        </w:rPr>
        <w:t xml:space="preserve">, N., </w:t>
      </w:r>
      <w:r w:rsidRPr="1EB7650F" w:rsidR="1EB7650F">
        <w:rPr>
          <w:rFonts w:eastAsia="Times New Roman" w:cs="Times New Roman"/>
          <w:color w:val="000000" w:themeColor="text1" w:themeTint="FF" w:themeShade="FF"/>
        </w:rPr>
        <w:t>Georgieva-Tsaneva</w:t>
      </w:r>
      <w:r w:rsidRPr="1EB7650F" w:rsidR="1EB7650F">
        <w:rPr>
          <w:rFonts w:eastAsia="Times New Roman" w:cs="Times New Roman"/>
          <w:color w:val="000000" w:themeColor="text1" w:themeTint="FF" w:themeShade="FF"/>
        </w:rPr>
        <w:t xml:space="preserve">, G., &amp; </w:t>
      </w:r>
      <w:r w:rsidRPr="1EB7650F" w:rsidR="1EB7650F">
        <w:rPr>
          <w:rFonts w:eastAsia="Times New Roman" w:cs="Times New Roman"/>
          <w:color w:val="000000" w:themeColor="text1" w:themeTint="FF" w:themeShade="FF"/>
        </w:rPr>
        <w:t>Bogdanova</w:t>
      </w:r>
      <w:r w:rsidRPr="1EB7650F" w:rsidR="1EB7650F">
        <w:rPr>
          <w:rFonts w:eastAsia="Times New Roman" w:cs="Times New Roman"/>
          <w:color w:val="000000" w:themeColor="text1" w:themeTint="FF" w:themeShade="FF"/>
        </w:rPr>
        <w:t xml:space="preserve">, G. </w:t>
      </w:r>
      <w:r w:rsidRPr="1EB7650F" w:rsidR="1EB7650F">
        <w:rPr>
          <w:rFonts w:eastAsia="Times New Roman" w:cs="Times New Roman"/>
          <w:color w:val="000000" w:themeColor="text1" w:themeTint="FF" w:themeShade="FF"/>
        </w:rPr>
        <w:t>Research</w:t>
      </w:r>
      <w:r w:rsidRPr="1EB7650F" w:rsidR="1EB7650F">
        <w:rPr>
          <w:rFonts w:eastAsia="Times New Roman" w:cs="Times New Roman"/>
          <w:color w:val="000000" w:themeColor="text1" w:themeTint="FF" w:themeShade="FF"/>
        </w:rPr>
        <w:t xml:space="preserve">, </w:t>
      </w:r>
      <w:r w:rsidRPr="1EB7650F" w:rsidR="1EB7650F">
        <w:rPr>
          <w:rFonts w:eastAsia="Times New Roman" w:cs="Times New Roman"/>
          <w:color w:val="000000" w:themeColor="text1" w:themeTint="FF" w:themeShade="FF"/>
        </w:rPr>
        <w:t>analysis</w:t>
      </w:r>
      <w:r w:rsidRPr="1EB7650F" w:rsidR="1EB7650F">
        <w:rPr>
          <w:rFonts w:eastAsia="Times New Roman" w:cs="Times New Roman"/>
          <w:color w:val="000000" w:themeColor="text1" w:themeTint="FF" w:themeShade="FF"/>
        </w:rPr>
        <w:t xml:space="preserve">, </w:t>
      </w:r>
      <w:r w:rsidRPr="1EB7650F" w:rsidR="1EB7650F">
        <w:rPr>
          <w:rFonts w:eastAsia="Times New Roman" w:cs="Times New Roman"/>
          <w:color w:val="000000" w:themeColor="text1" w:themeTint="FF" w:themeShade="FF"/>
        </w:rPr>
        <w:t>and</w:t>
      </w:r>
      <w:r w:rsidRPr="1EB7650F" w:rsidR="1EB7650F">
        <w:rPr>
          <w:rFonts w:eastAsia="Times New Roman" w:cs="Times New Roman"/>
          <w:color w:val="000000" w:themeColor="text1" w:themeTint="FF" w:themeShade="FF"/>
        </w:rPr>
        <w:t xml:space="preserve"> </w:t>
      </w:r>
      <w:r w:rsidRPr="1EB7650F" w:rsidR="1EB7650F">
        <w:rPr>
          <w:rFonts w:eastAsia="Times New Roman" w:cs="Times New Roman"/>
          <w:color w:val="000000" w:themeColor="text1" w:themeTint="FF" w:themeShade="FF"/>
        </w:rPr>
        <w:t>evaluation</w:t>
      </w:r>
      <w:r w:rsidRPr="1EB7650F" w:rsidR="1EB7650F">
        <w:rPr>
          <w:rFonts w:eastAsia="Times New Roman" w:cs="Times New Roman"/>
          <w:color w:val="000000" w:themeColor="text1" w:themeTint="FF" w:themeShade="FF"/>
        </w:rPr>
        <w:t xml:space="preserve"> </w:t>
      </w:r>
      <w:r w:rsidRPr="1EB7650F" w:rsidR="1EB7650F">
        <w:rPr>
          <w:rFonts w:eastAsia="Times New Roman" w:cs="Times New Roman"/>
          <w:color w:val="000000" w:themeColor="text1" w:themeTint="FF" w:themeShade="FF"/>
        </w:rPr>
        <w:t>of</w:t>
      </w:r>
      <w:r w:rsidRPr="1EB7650F" w:rsidR="1EB7650F">
        <w:rPr>
          <w:rFonts w:eastAsia="Times New Roman" w:cs="Times New Roman"/>
          <w:color w:val="000000" w:themeColor="text1" w:themeTint="FF" w:themeShade="FF"/>
        </w:rPr>
        <w:t xml:space="preserve"> </w:t>
      </w:r>
      <w:r w:rsidRPr="1EB7650F" w:rsidR="1EB7650F">
        <w:rPr>
          <w:rFonts w:eastAsia="Times New Roman" w:cs="Times New Roman"/>
          <w:color w:val="000000" w:themeColor="text1" w:themeTint="FF" w:themeShade="FF"/>
        </w:rPr>
        <w:t>web</w:t>
      </w:r>
      <w:r w:rsidRPr="1EB7650F" w:rsidR="1EB7650F">
        <w:rPr>
          <w:rFonts w:eastAsia="Times New Roman" w:cs="Times New Roman"/>
          <w:color w:val="000000" w:themeColor="text1" w:themeTint="FF" w:themeShade="FF"/>
        </w:rPr>
        <w:t xml:space="preserve"> </w:t>
      </w:r>
      <w:r w:rsidRPr="1EB7650F" w:rsidR="1EB7650F">
        <w:rPr>
          <w:rFonts w:eastAsia="Times New Roman" w:cs="Times New Roman"/>
          <w:color w:val="000000" w:themeColor="text1" w:themeTint="FF" w:themeShade="FF"/>
        </w:rPr>
        <w:t>accessibility</w:t>
      </w:r>
      <w:r w:rsidRPr="1EB7650F" w:rsidR="1EB7650F">
        <w:rPr>
          <w:rFonts w:eastAsia="Times New Roman" w:cs="Times New Roman"/>
          <w:color w:val="000000" w:themeColor="text1" w:themeTint="FF" w:themeShade="FF"/>
        </w:rPr>
        <w:t xml:space="preserve"> </w:t>
      </w:r>
      <w:r w:rsidRPr="1EB7650F" w:rsidR="1EB7650F">
        <w:rPr>
          <w:rFonts w:eastAsia="Times New Roman" w:cs="Times New Roman"/>
          <w:color w:val="000000" w:themeColor="text1" w:themeTint="FF" w:themeShade="FF"/>
        </w:rPr>
        <w:t>for</w:t>
      </w:r>
      <w:r w:rsidRPr="1EB7650F" w:rsidR="1EB7650F">
        <w:rPr>
          <w:rFonts w:eastAsia="Times New Roman" w:cs="Times New Roman"/>
          <w:color w:val="000000" w:themeColor="text1" w:themeTint="FF" w:themeShade="FF"/>
        </w:rPr>
        <w:t xml:space="preserve"> a </w:t>
      </w:r>
      <w:r w:rsidRPr="1EB7650F" w:rsidR="1EB7650F">
        <w:rPr>
          <w:rFonts w:eastAsia="Times New Roman" w:cs="Times New Roman"/>
          <w:color w:val="000000" w:themeColor="text1" w:themeTint="FF" w:themeShade="FF"/>
        </w:rPr>
        <w:t>selected</w:t>
      </w:r>
      <w:r w:rsidRPr="1EB7650F" w:rsidR="1EB7650F">
        <w:rPr>
          <w:rFonts w:eastAsia="Times New Roman" w:cs="Times New Roman"/>
          <w:color w:val="000000" w:themeColor="text1" w:themeTint="FF" w:themeShade="FF"/>
        </w:rPr>
        <w:t xml:space="preserve"> group </w:t>
      </w:r>
      <w:r w:rsidRPr="1EB7650F" w:rsidR="1EB7650F">
        <w:rPr>
          <w:rFonts w:eastAsia="Times New Roman" w:cs="Times New Roman"/>
          <w:color w:val="000000" w:themeColor="text1" w:themeTint="FF" w:themeShade="FF"/>
        </w:rPr>
        <w:t>of</w:t>
      </w:r>
      <w:r w:rsidRPr="1EB7650F" w:rsidR="1EB7650F">
        <w:rPr>
          <w:rFonts w:eastAsia="Times New Roman" w:cs="Times New Roman"/>
          <w:color w:val="000000" w:themeColor="text1" w:themeTint="FF" w:themeShade="FF"/>
        </w:rPr>
        <w:t xml:space="preserve"> </w:t>
      </w:r>
      <w:r w:rsidRPr="1EB7650F" w:rsidR="1EB7650F">
        <w:rPr>
          <w:rFonts w:eastAsia="Times New Roman" w:cs="Times New Roman"/>
          <w:color w:val="000000" w:themeColor="text1" w:themeTint="FF" w:themeShade="FF"/>
        </w:rPr>
        <w:t>public</w:t>
      </w:r>
      <w:r w:rsidRPr="1EB7650F" w:rsidR="1EB7650F">
        <w:rPr>
          <w:rFonts w:eastAsia="Times New Roman" w:cs="Times New Roman"/>
          <w:color w:val="000000" w:themeColor="text1" w:themeTint="FF" w:themeShade="FF"/>
        </w:rPr>
        <w:t xml:space="preserve"> </w:t>
      </w:r>
      <w:r w:rsidRPr="1EB7650F" w:rsidR="1EB7650F">
        <w:rPr>
          <w:rFonts w:eastAsia="Times New Roman" w:cs="Times New Roman"/>
          <w:color w:val="000000" w:themeColor="text1" w:themeTint="FF" w:themeShade="FF"/>
        </w:rPr>
        <w:t>websites</w:t>
      </w:r>
      <w:r w:rsidRPr="1EB7650F" w:rsidR="1EB7650F">
        <w:rPr>
          <w:rFonts w:eastAsia="Times New Roman" w:cs="Times New Roman"/>
          <w:color w:val="000000" w:themeColor="text1" w:themeTint="FF" w:themeShade="FF"/>
        </w:rPr>
        <w:t xml:space="preserve"> </w:t>
      </w:r>
      <w:r w:rsidRPr="1EB7650F" w:rsidR="1EB7650F">
        <w:rPr>
          <w:rFonts w:eastAsia="Times New Roman" w:cs="Times New Roman"/>
          <w:color w:val="000000" w:themeColor="text1" w:themeTint="FF" w:themeShade="FF"/>
        </w:rPr>
        <w:t>in</w:t>
      </w:r>
      <w:r w:rsidRPr="1EB7650F" w:rsidR="1EB7650F">
        <w:rPr>
          <w:rFonts w:eastAsia="Times New Roman" w:cs="Times New Roman"/>
          <w:color w:val="000000" w:themeColor="text1" w:themeTint="FF" w:themeShade="FF"/>
        </w:rPr>
        <w:t xml:space="preserve"> </w:t>
      </w:r>
      <w:r w:rsidRPr="1EB7650F" w:rsidR="1EB7650F">
        <w:rPr>
          <w:rFonts w:eastAsia="Times New Roman" w:cs="Times New Roman"/>
          <w:color w:val="000000" w:themeColor="text1" w:themeTint="FF" w:themeShade="FF"/>
        </w:rPr>
        <w:t>Bulgaria</w:t>
      </w:r>
      <w:r w:rsidRPr="1EB7650F" w:rsidR="1EB7650F">
        <w:rPr>
          <w:rFonts w:eastAsia="Times New Roman" w:cs="Times New Roman"/>
          <w:color w:val="000000" w:themeColor="text1" w:themeTint="FF" w:themeShade="FF"/>
        </w:rPr>
        <w:t xml:space="preserve">, 10(1), 124-160, </w:t>
      </w:r>
      <w:r w:rsidRPr="1EB7650F" w:rsidR="1EB7650F">
        <w:rPr>
          <w:rFonts w:eastAsia="Times New Roman" w:cs="Times New Roman"/>
          <w:color w:val="000000" w:themeColor="text1" w:themeTint="FF" w:themeShade="FF"/>
        </w:rPr>
        <w:t>Journal</w:t>
      </w:r>
      <w:r w:rsidRPr="1EB7650F" w:rsidR="1EB7650F">
        <w:rPr>
          <w:rFonts w:eastAsia="Times New Roman" w:cs="Times New Roman"/>
          <w:color w:val="000000" w:themeColor="text1" w:themeTint="FF" w:themeShade="FF"/>
        </w:rPr>
        <w:t xml:space="preserve"> </w:t>
      </w:r>
      <w:r w:rsidRPr="1EB7650F" w:rsidR="1EB7650F">
        <w:rPr>
          <w:rFonts w:eastAsia="Times New Roman" w:cs="Times New Roman"/>
          <w:color w:val="000000" w:themeColor="text1" w:themeTint="FF" w:themeShade="FF"/>
        </w:rPr>
        <w:t>of</w:t>
      </w:r>
      <w:r w:rsidRPr="1EB7650F" w:rsidR="1EB7650F">
        <w:rPr>
          <w:rFonts w:eastAsia="Times New Roman" w:cs="Times New Roman"/>
          <w:color w:val="000000" w:themeColor="text1" w:themeTint="FF" w:themeShade="FF"/>
        </w:rPr>
        <w:t xml:space="preserve"> </w:t>
      </w:r>
      <w:r w:rsidRPr="1EB7650F" w:rsidR="1EB7650F">
        <w:rPr>
          <w:rFonts w:eastAsia="Times New Roman" w:cs="Times New Roman"/>
          <w:color w:val="000000" w:themeColor="text1" w:themeTint="FF" w:themeShade="FF"/>
        </w:rPr>
        <w:t>Accessibility</w:t>
      </w:r>
      <w:r w:rsidRPr="1EB7650F" w:rsidR="1EB7650F">
        <w:rPr>
          <w:rFonts w:eastAsia="Times New Roman" w:cs="Times New Roman"/>
          <w:color w:val="000000" w:themeColor="text1" w:themeTint="FF" w:themeShade="FF"/>
        </w:rPr>
        <w:t xml:space="preserve"> </w:t>
      </w:r>
      <w:r w:rsidRPr="1EB7650F" w:rsidR="1EB7650F">
        <w:rPr>
          <w:rFonts w:eastAsia="Times New Roman" w:cs="Times New Roman"/>
          <w:color w:val="000000" w:themeColor="text1" w:themeTint="FF" w:themeShade="FF"/>
        </w:rPr>
        <w:t>and</w:t>
      </w:r>
      <w:r w:rsidRPr="1EB7650F" w:rsidR="1EB7650F">
        <w:rPr>
          <w:rFonts w:eastAsia="Times New Roman" w:cs="Times New Roman"/>
          <w:color w:val="000000" w:themeColor="text1" w:themeTint="FF" w:themeShade="FF"/>
        </w:rPr>
        <w:t xml:space="preserve"> </w:t>
      </w:r>
      <w:r w:rsidRPr="1EB7650F" w:rsidR="1EB7650F">
        <w:rPr>
          <w:rFonts w:eastAsia="Times New Roman" w:cs="Times New Roman"/>
          <w:color w:val="000000" w:themeColor="text1" w:themeTint="FF" w:themeShade="FF"/>
        </w:rPr>
        <w:t>Design</w:t>
      </w:r>
      <w:r w:rsidRPr="1EB7650F" w:rsidR="1EB7650F">
        <w:rPr>
          <w:rFonts w:eastAsia="Times New Roman" w:cs="Times New Roman"/>
          <w:color w:val="000000" w:themeColor="text1" w:themeTint="FF" w:themeShade="FF"/>
        </w:rPr>
        <w:t xml:space="preserve"> </w:t>
      </w:r>
      <w:r w:rsidRPr="1EB7650F" w:rsidR="1EB7650F">
        <w:rPr>
          <w:rFonts w:eastAsia="Times New Roman" w:cs="Times New Roman"/>
          <w:color w:val="000000" w:themeColor="text1" w:themeTint="FF" w:themeShade="FF"/>
        </w:rPr>
        <w:t>for</w:t>
      </w:r>
      <w:r w:rsidRPr="1EB7650F" w:rsidR="1EB7650F">
        <w:rPr>
          <w:rFonts w:eastAsia="Times New Roman" w:cs="Times New Roman"/>
          <w:color w:val="000000" w:themeColor="text1" w:themeTint="FF" w:themeShade="FF"/>
        </w:rPr>
        <w:t xml:space="preserve"> </w:t>
      </w:r>
      <w:r w:rsidRPr="1EB7650F" w:rsidR="1EB7650F">
        <w:rPr>
          <w:rFonts w:eastAsia="Times New Roman" w:cs="Times New Roman"/>
          <w:color w:val="000000" w:themeColor="text1" w:themeTint="FF" w:themeShade="FF"/>
        </w:rPr>
        <w:t>All</w:t>
      </w:r>
      <w:r w:rsidRPr="1EB7650F" w:rsidR="1EB7650F">
        <w:rPr>
          <w:rFonts w:eastAsia="Times New Roman" w:cs="Times New Roman"/>
          <w:color w:val="000000" w:themeColor="text1" w:themeTint="FF" w:themeShade="FF"/>
        </w:rPr>
        <w:t xml:space="preserve">. </w:t>
      </w:r>
      <w:r w:rsidRPr="1EB7650F" w:rsidR="1EB7650F">
        <w:rPr>
          <w:rFonts w:eastAsia="Times New Roman" w:cs="Times New Roman"/>
          <w:color w:val="000000" w:themeColor="text1" w:themeTint="FF" w:themeShade="FF"/>
        </w:rPr>
        <w:t>doi</w:t>
      </w:r>
      <w:r w:rsidRPr="1EB7650F" w:rsidR="1EB7650F">
        <w:rPr>
          <w:rFonts w:eastAsia="Times New Roman" w:cs="Times New Roman"/>
          <w:color w:val="000000" w:themeColor="text1" w:themeTint="FF" w:themeShade="FF"/>
        </w:rPr>
        <w:t xml:space="preserve">: 10.17411/jacces.v10i1.215 </w:t>
      </w:r>
      <w:r w:rsidRPr="1EB7650F" w:rsidR="1EB7650F">
        <w:rPr>
          <w:rFonts w:eastAsia="" w:eastAsiaTheme="minorEastAsia"/>
          <w:b w:val="1"/>
          <w:bCs w:val="1"/>
          <w:color w:val="000000" w:themeColor="text1" w:themeTint="FF" w:themeShade="FF"/>
        </w:rPr>
        <w:t>SJR (</w:t>
      </w:r>
      <w:r w:rsidRPr="1EB7650F" w:rsidR="1EB7650F">
        <w:rPr>
          <w:rFonts w:eastAsia="" w:eastAsiaTheme="minorEastAsia"/>
          <w:b w:val="1"/>
          <w:bCs w:val="1"/>
          <w:color w:val="000000" w:themeColor="text1" w:themeTint="FF" w:themeShade="FF"/>
        </w:rPr>
        <w:t>Scopus</w:t>
      </w:r>
      <w:r w:rsidRPr="1EB7650F" w:rsidR="1EB7650F">
        <w:rPr>
          <w:rFonts w:eastAsia="" w:eastAsiaTheme="minorEastAsia"/>
          <w:b w:val="1"/>
          <w:bCs w:val="1"/>
          <w:color w:val="000000" w:themeColor="text1" w:themeTint="FF" w:themeShade="FF"/>
        </w:rPr>
        <w:t>) Q (</w:t>
      </w:r>
      <w:r w:rsidRPr="1EB7650F" w:rsidR="1EB7650F">
        <w:rPr>
          <w:rFonts w:eastAsia="" w:eastAsiaTheme="minorEastAsia"/>
          <w:b w:val="1"/>
          <w:bCs w:val="1"/>
          <w:color w:val="000000" w:themeColor="text1" w:themeTint="FF" w:themeShade="FF"/>
        </w:rPr>
        <w:t>Scopus</w:t>
      </w:r>
      <w:r w:rsidRPr="1EB7650F" w:rsidR="1EB7650F">
        <w:rPr>
          <w:rFonts w:eastAsia="" w:eastAsiaTheme="minorEastAsia"/>
          <w:b w:val="1"/>
          <w:bCs w:val="1"/>
          <w:color w:val="000000" w:themeColor="text1" w:themeTint="FF" w:themeShade="FF"/>
        </w:rPr>
        <w:t>)</w:t>
      </w:r>
    </w:p>
    <w:p w:rsidR="00A50B65" w:rsidP="00A50B65" w:rsidRDefault="00A50B65" w14:paraId="36AF8014" w14:textId="77777777">
      <w:pPr>
        <w:jc w:val="left"/>
      </w:pPr>
      <w:r w:rsidRPr="094938FA">
        <w:rPr>
          <w:rFonts w:eastAsia="Times New Roman" w:cs="Times New Roman"/>
          <w:color w:val="000000" w:themeColor="text1"/>
          <w:szCs w:val="24"/>
        </w:rPr>
        <w:t xml:space="preserve">НС4 - Негослав Събев, Полезността на многообразието: анализ на полезността и достъпността с оглед на хората с увреждания. Сборник с доклади от Научната конференция „Хармония в различията“, За буквите - О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писменехь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, 2017, ISSN:2367-7899, 459-466 </w:t>
      </w:r>
    </w:p>
    <w:p w:rsidR="00A50B65" w:rsidP="00A50B65" w:rsidRDefault="00A50B65" w14:paraId="05D143E7" w14:textId="77777777">
      <w:pPr>
        <w:jc w:val="left"/>
      </w:pPr>
      <w:r w:rsidRPr="094938FA">
        <w:rPr>
          <w:rFonts w:eastAsia="Times New Roman" w:cs="Times New Roman"/>
          <w:color w:val="000000" w:themeColor="text1"/>
          <w:szCs w:val="24"/>
        </w:rPr>
        <w:t xml:space="preserve">НС5 - Негослав Събев, Галина Богданова, Осигуряване на сигурност и уеб достъпност в Дигитален център Север+. Шеста национална научна конференция "Организация, управление и защита на културно - историческото наследство: Реплики - Копия - Фалшификати", VII, 8, UNIBIT,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Sofia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>, 2018, ISSN: 1314-5517, 96-103</w:t>
      </w:r>
    </w:p>
    <w:p w:rsidR="00A50B65" w:rsidP="00A50B65" w:rsidRDefault="00A50B65" w14:paraId="4826B714" w14:textId="77777777">
      <w:pPr>
        <w:jc w:val="left"/>
      </w:pPr>
      <w:r w:rsidRPr="094938FA">
        <w:rPr>
          <w:rFonts w:eastAsia="Times New Roman" w:cs="Times New Roman"/>
          <w:color w:val="000000" w:themeColor="text1"/>
          <w:szCs w:val="24"/>
        </w:rPr>
        <w:t xml:space="preserve">НС6 -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Galina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Bogdanova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, Negoslav Sabev, The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second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principle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of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operability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in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the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standard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for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web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accessibility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WCAG 2.0. XV- National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Conference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with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international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participation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"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Libraries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-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reading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-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communications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" -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Digital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conversion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of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literary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and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cultural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heritage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, 15,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Public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Library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P. R.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Slaveykov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–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Veliko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Tarnovo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>, 2017, ISSN:1313-8138, 302-314</w:t>
      </w:r>
    </w:p>
    <w:p w:rsidR="00A50B65" w:rsidP="00A50B65" w:rsidRDefault="00A50B65" w14:paraId="104A6305" w14:textId="77777777">
      <w:pPr>
        <w:jc w:val="left"/>
      </w:pPr>
      <w:r w:rsidRPr="094938FA">
        <w:rPr>
          <w:rFonts w:eastAsia="Times New Roman" w:cs="Times New Roman"/>
          <w:color w:val="000000" w:themeColor="text1"/>
          <w:szCs w:val="24"/>
        </w:rPr>
        <w:t xml:space="preserve">НС7 -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Galina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Bogdanova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, Negoslav Sabev, The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first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principle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in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the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standard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for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web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accessibility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"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Web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content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accessibility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guidelines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".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Proceedings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of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March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readings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of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USB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branch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Veliko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 xml:space="preserve"> </w:t>
      </w:r>
      <w:proofErr w:type="spellStart"/>
      <w:r w:rsidRPr="094938FA">
        <w:rPr>
          <w:rFonts w:eastAsia="Times New Roman" w:cs="Times New Roman"/>
          <w:color w:val="000000" w:themeColor="text1"/>
          <w:szCs w:val="24"/>
        </w:rPr>
        <w:t>Tarnovo</w:t>
      </w:r>
      <w:proofErr w:type="spellEnd"/>
      <w:r w:rsidRPr="094938FA">
        <w:rPr>
          <w:rFonts w:eastAsia="Times New Roman" w:cs="Times New Roman"/>
          <w:color w:val="000000" w:themeColor="text1"/>
          <w:szCs w:val="24"/>
        </w:rPr>
        <w:t>, Science Days’2016, 2017, ISSN:1314-2283, 227-237</w:t>
      </w:r>
    </w:p>
    <w:p w:rsidR="00A50B65" w:rsidP="00A50B65" w:rsidRDefault="00A50B65" w14:paraId="10C567BF" w14:textId="77777777">
      <w:pPr>
        <w:jc w:val="left"/>
      </w:pPr>
      <w:r w:rsidRPr="094938FA">
        <w:rPr>
          <w:rFonts w:eastAsia="Times New Roman" w:cs="Times New Roman"/>
          <w:color w:val="000000" w:themeColor="text1"/>
          <w:szCs w:val="24"/>
        </w:rPr>
        <w:t>НС8 - Галина Богданова, Негослав Събев, Живко Томов, Наръчник и онлайн въпросник за уеб достъпност, издател Фондация „Хоризонти“, София, 2016.</w:t>
      </w:r>
    </w:p>
    <w:p w:rsidR="00A50B65" w:rsidP="00A50B65" w:rsidRDefault="00A50B65" w14:paraId="0029D552" w14:textId="77777777">
      <w:pPr>
        <w:jc w:val="left"/>
        <w:rPr>
          <w:rFonts w:eastAsia="Times New Roman" w:cs="Times New Roman"/>
          <w:color w:val="000000" w:themeColor="text1"/>
          <w:szCs w:val="24"/>
        </w:rPr>
      </w:pPr>
    </w:p>
    <w:p w:rsidRPr="00A2507E" w:rsidR="002B549E" w:rsidP="00A2507E" w:rsidRDefault="002B549E" w14:paraId="3B89DE7B" w14:textId="77777777"/>
    <w:sectPr w:rsidRPr="00A2507E" w:rsidR="002B549E">
      <w:pgSz w:w="12240" w:h="15840" w:orient="portrait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A58"/>
    <w:rsid w:val="00093148"/>
    <w:rsid w:val="000A531A"/>
    <w:rsid w:val="00146D3E"/>
    <w:rsid w:val="00187914"/>
    <w:rsid w:val="002338FD"/>
    <w:rsid w:val="002B549E"/>
    <w:rsid w:val="004D40FD"/>
    <w:rsid w:val="005F12C1"/>
    <w:rsid w:val="008013B7"/>
    <w:rsid w:val="00A2507E"/>
    <w:rsid w:val="00A50B65"/>
    <w:rsid w:val="00B810E7"/>
    <w:rsid w:val="00E13A58"/>
    <w:rsid w:val="00E53BC5"/>
    <w:rsid w:val="00EA3970"/>
    <w:rsid w:val="1EB7650F"/>
    <w:rsid w:val="29B3DBAC"/>
    <w:rsid w:val="414A8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E8B76"/>
  <w15:chartTrackingRefBased/>
  <w15:docId w15:val="{8030E696-8B0B-4DC3-AD2F-A00CD78402B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2507E"/>
    <w:pPr>
      <w:spacing w:before="60" w:after="0" w:line="240" w:lineRule="auto"/>
      <w:jc w:val="both"/>
    </w:pPr>
    <w:rPr>
      <w:rFonts w:ascii="Times New Roman" w:hAnsi="Times New Roman"/>
      <w:kern w:val="0"/>
      <w:sz w:val="24"/>
      <w:lang w:val="bg-BG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13B7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0B65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2507E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A2507E"/>
    <w:pPr>
      <w:spacing w:after="0" w:line="240" w:lineRule="auto"/>
    </w:pPr>
    <w:rPr>
      <w:kern w:val="0"/>
      <w:lang w:val="bg-BG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Strong">
    <w:name w:val="Strong"/>
    <w:basedOn w:val="DefaultParagraphFont"/>
    <w:uiPriority w:val="22"/>
    <w:qFormat/>
    <w:rsid w:val="00A2507E"/>
    <w:rPr>
      <w:b/>
      <w:bCs/>
    </w:rPr>
  </w:style>
  <w:style w:type="character" w:styleId="Heading1Char" w:customStyle="1">
    <w:name w:val="Heading 1 Char"/>
    <w:basedOn w:val="DefaultParagraphFont"/>
    <w:link w:val="Heading1"/>
    <w:uiPriority w:val="9"/>
    <w:rsid w:val="008013B7"/>
    <w:rPr>
      <w:rFonts w:asciiTheme="majorHAnsi" w:hAnsiTheme="majorHAnsi" w:eastAsiaTheme="majorEastAsia" w:cstheme="majorBidi"/>
      <w:color w:val="2F5496" w:themeColor="accent1" w:themeShade="BF"/>
      <w:kern w:val="0"/>
      <w:sz w:val="32"/>
      <w:szCs w:val="32"/>
      <w:lang w:val="bg-BG"/>
      <w14:ligatures w14:val="none"/>
    </w:rPr>
  </w:style>
  <w:style w:type="character" w:styleId="Heading2Char" w:customStyle="1">
    <w:name w:val="Heading 2 Char"/>
    <w:basedOn w:val="DefaultParagraphFont"/>
    <w:link w:val="Heading2"/>
    <w:uiPriority w:val="9"/>
    <w:rsid w:val="00A50B65"/>
    <w:rPr>
      <w:rFonts w:asciiTheme="majorHAnsi" w:hAnsiTheme="majorHAnsi" w:eastAsiaTheme="majorEastAsia" w:cstheme="majorBidi"/>
      <w:color w:val="2F5496" w:themeColor="accent1" w:themeShade="BF"/>
      <w:kern w:val="0"/>
      <w:sz w:val="26"/>
      <w:szCs w:val="26"/>
      <w:lang w:val="bg-BG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hyperlink" Target="https://dipp.math.bas.bg/images/2021/325-330_06_5.7_pDiPP2021-24_v.03.pdf" TargetMode="External" Id="rId5" /><Relationship Type="http://schemas.openxmlformats.org/officeDocument/2006/relationships/hyperlink" Target="http://www.temjournal.com/content/83/TEMJournalAugust2019_801_805.pdf" TargetMode="Externa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Negoslav Sabev</dc:creator>
  <keywords/>
  <dc:description/>
  <lastModifiedBy>Guest User</lastModifiedBy>
  <revision>12</revision>
  <dcterms:created xsi:type="dcterms:W3CDTF">2023-10-02T10:44:00.0000000Z</dcterms:created>
  <dcterms:modified xsi:type="dcterms:W3CDTF">2023-10-03T15:35:51.8672517Z</dcterms:modified>
</coreProperties>
</file>